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A5" w:rsidRPr="007654A5" w:rsidRDefault="00384363" w:rsidP="007654A5">
      <w:pPr>
        <w:spacing w:line="192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lang w:val="tr-TR"/>
        </w:rPr>
        <w:t xml:space="preserve">İTO VAKFI SÜLEYMAN TAŞTEKİN MESLEKİ VE TEKNİK ANADOLU LİSESİ </w:t>
      </w:r>
      <w:r>
        <w:rPr>
          <w:b/>
          <w:bCs/>
        </w:rPr>
        <w:t xml:space="preserve"> </w:t>
      </w:r>
    </w:p>
    <w:p w:rsidR="007654A5" w:rsidRPr="00384363" w:rsidRDefault="007654A5" w:rsidP="007654A5">
      <w:pPr>
        <w:spacing w:line="192" w:lineRule="auto"/>
        <w:jc w:val="center"/>
        <w:rPr>
          <w:b/>
          <w:bCs/>
          <w:sz w:val="28"/>
          <w:szCs w:val="28"/>
        </w:rPr>
      </w:pPr>
      <w:r w:rsidRPr="00384363">
        <w:rPr>
          <w:b/>
          <w:bCs/>
          <w:sz w:val="28"/>
          <w:szCs w:val="28"/>
        </w:rPr>
        <w:t>Türkiye Yüzyılı Maarif Modeli İngilizce Dersi Öğretim Programı</w:t>
      </w:r>
    </w:p>
    <w:p w:rsidR="007654A5" w:rsidRPr="00384363" w:rsidRDefault="007654A5" w:rsidP="007654A5">
      <w:pPr>
        <w:spacing w:line="192" w:lineRule="auto"/>
        <w:jc w:val="center"/>
        <w:rPr>
          <w:b/>
          <w:bCs/>
          <w:sz w:val="28"/>
          <w:szCs w:val="28"/>
        </w:rPr>
      </w:pPr>
      <w:r w:rsidRPr="00384363">
        <w:rPr>
          <w:b/>
          <w:bCs/>
          <w:sz w:val="28"/>
          <w:szCs w:val="28"/>
        </w:rPr>
        <w:t>E</w:t>
      </w:r>
      <w:r w:rsidR="000B598F" w:rsidRPr="00384363">
        <w:rPr>
          <w:b/>
          <w:bCs/>
          <w:sz w:val="28"/>
          <w:szCs w:val="28"/>
        </w:rPr>
        <w:t xml:space="preserve">ylül </w:t>
      </w:r>
      <w:r w:rsidRPr="00384363">
        <w:rPr>
          <w:b/>
          <w:bCs/>
          <w:sz w:val="28"/>
          <w:szCs w:val="28"/>
        </w:rPr>
        <w:t xml:space="preserve"> Aylık Değerlendirme Raporu</w:t>
      </w:r>
    </w:p>
    <w:tbl>
      <w:tblPr>
        <w:tblStyle w:val="TabloKlavuzu"/>
        <w:tblW w:w="9739" w:type="dxa"/>
        <w:tblInd w:w="859" w:type="dxa"/>
        <w:tblLook w:val="04A0"/>
      </w:tblPr>
      <w:tblGrid>
        <w:gridCol w:w="1006"/>
        <w:gridCol w:w="718"/>
        <w:gridCol w:w="1208"/>
        <w:gridCol w:w="1166"/>
        <w:gridCol w:w="850"/>
        <w:gridCol w:w="1701"/>
        <w:gridCol w:w="992"/>
        <w:gridCol w:w="2098"/>
      </w:tblGrid>
      <w:tr w:rsidR="007654A5" w:rsidRPr="007654A5" w:rsidTr="00FE2831">
        <w:trPr>
          <w:trHeight w:val="651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7654A5" w:rsidRPr="007654A5" w:rsidRDefault="007654A5" w:rsidP="007654A5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7654A5">
              <w:rPr>
                <w:b/>
                <w:bCs/>
                <w:sz w:val="20"/>
                <w:szCs w:val="20"/>
              </w:rPr>
              <w:t>Sınıf Düzeyi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A5" w:rsidRPr="007654A5" w:rsidRDefault="007654A5" w:rsidP="007654A5">
            <w:pPr>
              <w:spacing w:after="160" w:line="278" w:lineRule="auto"/>
              <w:rPr>
                <w:sz w:val="20"/>
                <w:szCs w:val="20"/>
              </w:rPr>
            </w:pPr>
            <w:r w:rsidRPr="007654A5">
              <w:rPr>
                <w:sz w:val="20"/>
                <w:szCs w:val="20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7654A5" w:rsidRPr="007654A5" w:rsidRDefault="007654A5" w:rsidP="007654A5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7654A5">
              <w:rPr>
                <w:b/>
                <w:bCs/>
                <w:sz w:val="20"/>
                <w:szCs w:val="20"/>
              </w:rPr>
              <w:t>Şube(ler)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A5" w:rsidRPr="007654A5" w:rsidRDefault="007654A5" w:rsidP="007654A5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7654A5" w:rsidRPr="007654A5" w:rsidRDefault="007654A5" w:rsidP="007654A5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7654A5">
              <w:rPr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A5" w:rsidRPr="007654A5" w:rsidRDefault="007654A5" w:rsidP="005653F4">
            <w:pPr>
              <w:spacing w:after="160" w:line="278" w:lineRule="auto"/>
              <w:rPr>
                <w:sz w:val="20"/>
                <w:szCs w:val="20"/>
              </w:rPr>
            </w:pPr>
            <w:r w:rsidRPr="007654A5">
              <w:rPr>
                <w:sz w:val="20"/>
                <w:szCs w:val="20"/>
              </w:rPr>
              <w:t>E</w:t>
            </w:r>
            <w:r w:rsidR="005653F4">
              <w:rPr>
                <w:sz w:val="20"/>
                <w:szCs w:val="20"/>
              </w:rPr>
              <w:t>YLÜL</w:t>
            </w:r>
          </w:p>
        </w:tc>
        <w:tc>
          <w:tcPr>
            <w:tcW w:w="992" w:type="dxa"/>
            <w:vAlign w:val="center"/>
          </w:tcPr>
          <w:p w:rsidR="007654A5" w:rsidRPr="007654A5" w:rsidRDefault="007654A5" w:rsidP="007654A5">
            <w:pPr>
              <w:rPr>
                <w:sz w:val="20"/>
                <w:szCs w:val="20"/>
              </w:rPr>
            </w:pPr>
            <w:r w:rsidRPr="007654A5">
              <w:rPr>
                <w:b/>
                <w:bCs/>
                <w:sz w:val="20"/>
                <w:szCs w:val="20"/>
              </w:rPr>
              <w:t>Rapor No:</w:t>
            </w:r>
          </w:p>
        </w:tc>
        <w:tc>
          <w:tcPr>
            <w:tcW w:w="2098" w:type="dxa"/>
            <w:vAlign w:val="center"/>
          </w:tcPr>
          <w:p w:rsidR="007654A5" w:rsidRPr="007654A5" w:rsidRDefault="005653F4" w:rsidP="00765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TableGrid1"/>
        <w:tblW w:w="9733" w:type="dxa"/>
        <w:tblInd w:w="865" w:type="dxa"/>
        <w:tblLook w:val="04A0"/>
      </w:tblPr>
      <w:tblGrid>
        <w:gridCol w:w="2689"/>
        <w:gridCol w:w="7044"/>
      </w:tblGrid>
      <w:tr w:rsidR="007654A5" w:rsidRPr="007654A5" w:rsidTr="00FE2831">
        <w:trPr>
          <w:trHeight w:val="3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7654A5" w:rsidRPr="007654A5" w:rsidRDefault="007654A5">
            <w:pPr>
              <w:rPr>
                <w:rFonts w:eastAsia="Calibri"/>
                <w:b/>
                <w:bCs/>
              </w:rPr>
            </w:pPr>
            <w:r w:rsidRPr="007654A5">
              <w:rPr>
                <w:rFonts w:eastAsia="Calibri"/>
                <w:b/>
                <w:bCs/>
              </w:rPr>
              <w:t>Öğrenme Alanı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4A5" w:rsidRPr="007654A5" w:rsidRDefault="005653F4">
            <w:pPr>
              <w:pStyle w:val="ListeParagraf"/>
              <w:rPr>
                <w:rFonts w:eastAsia="Calibri"/>
              </w:rPr>
            </w:pPr>
            <w:r>
              <w:t>ORIENTATION AND REVISION WEEK (3 WEEKS)</w:t>
            </w:r>
          </w:p>
        </w:tc>
      </w:tr>
      <w:tr w:rsidR="007654A5" w:rsidRPr="007654A5" w:rsidTr="00FE2831">
        <w:trPr>
          <w:trHeight w:val="3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7654A5" w:rsidRPr="007654A5" w:rsidRDefault="007654A5">
            <w:pPr>
              <w:rPr>
                <w:rFonts w:eastAsia="Calibri"/>
                <w:b/>
                <w:bCs/>
              </w:rPr>
            </w:pPr>
            <w:r w:rsidRPr="007654A5">
              <w:rPr>
                <w:rFonts w:eastAsia="Calibri"/>
                <w:b/>
                <w:bCs/>
              </w:rPr>
              <w:t>Öğrenme Çıktısı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4A5" w:rsidRPr="005653F4" w:rsidRDefault="005653F4" w:rsidP="007654A5">
            <w:pPr>
              <w:pStyle w:val="ListeParagraf"/>
              <w:numPr>
                <w:ilvl w:val="0"/>
                <w:numId w:val="1"/>
              </w:numPr>
              <w:spacing w:before="100" w:beforeAutospacing="1" w:line="256" w:lineRule="auto"/>
              <w:rPr>
                <w:rFonts w:eastAsia="Calibri"/>
              </w:rPr>
            </w:pPr>
            <w:r>
              <w:t xml:space="preserve">Classroom life </w:t>
            </w:r>
          </w:p>
          <w:p w:rsidR="005653F4" w:rsidRPr="005653F4" w:rsidRDefault="005653F4" w:rsidP="007654A5">
            <w:pPr>
              <w:pStyle w:val="ListeParagraf"/>
              <w:numPr>
                <w:ilvl w:val="0"/>
                <w:numId w:val="1"/>
              </w:numPr>
              <w:spacing w:before="100" w:beforeAutospacing="1" w:line="256" w:lineRule="auto"/>
              <w:rPr>
                <w:rFonts w:eastAsia="Calibri"/>
              </w:rPr>
            </w:pPr>
            <w:r>
              <w:t>Friendship on the phone, the internet</w:t>
            </w:r>
          </w:p>
          <w:p w:rsidR="005653F4" w:rsidRPr="005653F4" w:rsidRDefault="005653F4" w:rsidP="007654A5">
            <w:pPr>
              <w:pStyle w:val="ListeParagraf"/>
              <w:numPr>
                <w:ilvl w:val="0"/>
                <w:numId w:val="1"/>
              </w:numPr>
              <w:spacing w:before="100" w:beforeAutospacing="1" w:line="256" w:lineRule="auto"/>
              <w:rPr>
                <w:rFonts w:eastAsia="Calibri"/>
              </w:rPr>
            </w:pPr>
            <w:r>
              <w:t>Teen life in the kitchen, chores</w:t>
            </w:r>
          </w:p>
          <w:p w:rsidR="005653F4" w:rsidRPr="007654A5" w:rsidRDefault="005653F4" w:rsidP="007654A5">
            <w:pPr>
              <w:pStyle w:val="ListeParagraf"/>
              <w:numPr>
                <w:ilvl w:val="0"/>
                <w:numId w:val="1"/>
              </w:numPr>
              <w:spacing w:before="100" w:beforeAutospacing="1" w:line="256" w:lineRule="auto"/>
              <w:rPr>
                <w:rFonts w:eastAsia="Calibri"/>
              </w:rPr>
            </w:pPr>
            <w:r>
              <w:t>Science and natural forces</w:t>
            </w:r>
          </w:p>
          <w:p w:rsidR="007654A5" w:rsidRPr="007654A5" w:rsidRDefault="000B598F" w:rsidP="007654A5">
            <w:pPr>
              <w:pStyle w:val="ListeParagraf"/>
              <w:numPr>
                <w:ilvl w:val="0"/>
                <w:numId w:val="1"/>
              </w:numPr>
              <w:spacing w:before="100" w:beforeAutospacing="1" w:line="256" w:lineRule="auto"/>
              <w:rPr>
                <w:rFonts w:eastAsia="Calibri"/>
              </w:rPr>
            </w:pPr>
            <w:r>
              <w:t>Expressing preferences</w:t>
            </w:r>
          </w:p>
          <w:p w:rsidR="007654A5" w:rsidRPr="007654A5" w:rsidRDefault="000B598F" w:rsidP="007654A5">
            <w:pPr>
              <w:pStyle w:val="ListeParagraf"/>
              <w:numPr>
                <w:ilvl w:val="0"/>
                <w:numId w:val="1"/>
              </w:numPr>
              <w:spacing w:before="100" w:beforeAutospacing="1" w:line="256" w:lineRule="auto"/>
              <w:rPr>
                <w:rFonts w:eastAsia="Calibri"/>
              </w:rPr>
            </w:pPr>
            <w:r>
              <w:t>Expressing obligation</w:t>
            </w:r>
          </w:p>
          <w:p w:rsidR="007654A5" w:rsidRPr="007654A5" w:rsidRDefault="007654A5">
            <w:pPr>
              <w:pStyle w:val="ListeParagraf"/>
              <w:rPr>
                <w:rFonts w:eastAsia="Calibri"/>
              </w:rPr>
            </w:pPr>
          </w:p>
        </w:tc>
      </w:tr>
    </w:tbl>
    <w:tbl>
      <w:tblPr>
        <w:tblStyle w:val="TableGrid2"/>
        <w:tblW w:w="9733" w:type="dxa"/>
        <w:tblInd w:w="865" w:type="dxa"/>
        <w:tblLook w:val="04A0"/>
      </w:tblPr>
      <w:tblGrid>
        <w:gridCol w:w="7225"/>
        <w:gridCol w:w="2508"/>
      </w:tblGrid>
      <w:tr w:rsidR="007654A5" w:rsidRPr="007654A5" w:rsidTr="00FE2831">
        <w:trPr>
          <w:trHeight w:val="3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7654A5" w:rsidRPr="007654A5" w:rsidRDefault="007654A5">
            <w:pPr>
              <w:pStyle w:val="ListeParagraf"/>
              <w:jc w:val="center"/>
              <w:rPr>
                <w:rFonts w:eastAsia="Calibri"/>
              </w:rPr>
            </w:pPr>
            <w:r w:rsidRPr="007654A5">
              <w:rPr>
                <w:rFonts w:eastAsia="Calibri"/>
                <w:b/>
                <w:bCs/>
              </w:rPr>
              <w:t>Yapılan Etkinlikler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4A5" w:rsidRPr="007654A5" w:rsidRDefault="007654A5">
            <w:pPr>
              <w:rPr>
                <w:rFonts w:eastAsia="Calibri"/>
                <w:b/>
                <w:bCs/>
              </w:rPr>
            </w:pPr>
            <w:r w:rsidRPr="007654A5">
              <w:rPr>
                <w:rFonts w:eastAsia="Calibri"/>
                <w:b/>
                <w:bCs/>
              </w:rPr>
              <w:t>İlgili Öğrenme çıktısı no:</w:t>
            </w:r>
          </w:p>
        </w:tc>
      </w:tr>
      <w:tr w:rsidR="007654A5" w:rsidRPr="007654A5" w:rsidTr="00FE2831">
        <w:trPr>
          <w:trHeight w:val="125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4A5" w:rsidRPr="007654A5" w:rsidRDefault="007654A5">
            <w:pPr>
              <w:pStyle w:val="ListeParagraf"/>
              <w:jc w:val="center"/>
              <w:rPr>
                <w:rFonts w:eastAsia="Calibri"/>
                <w:b/>
                <w:bCs/>
              </w:rPr>
            </w:pPr>
          </w:p>
          <w:p w:rsidR="007654A5" w:rsidRDefault="000B598F">
            <w:pPr>
              <w:pStyle w:val="ListeParagraf"/>
              <w:jc w:val="center"/>
            </w:pPr>
            <w:r>
              <w:t>English Placement Test uygulandı.</w:t>
            </w:r>
          </w:p>
          <w:p w:rsidR="000B598F" w:rsidRPr="007654A5" w:rsidRDefault="000B598F">
            <w:pPr>
              <w:pStyle w:val="ListeParagraf"/>
              <w:jc w:val="center"/>
              <w:rPr>
                <w:rFonts w:eastAsia="Calibri"/>
                <w:b/>
                <w:bCs/>
              </w:rPr>
            </w:pPr>
            <w:r>
              <w:t>Öğrenciler için portfolyo oluşturuldu.</w:t>
            </w:r>
          </w:p>
          <w:p w:rsidR="007654A5" w:rsidRPr="007654A5" w:rsidRDefault="007654A5">
            <w:pPr>
              <w:rPr>
                <w:rFonts w:eastAsia="Calibri"/>
                <w:b/>
                <w:bCs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4A5" w:rsidRPr="007654A5" w:rsidRDefault="003646B3" w:rsidP="003646B3">
            <w:pPr>
              <w:rPr>
                <w:rFonts w:eastAsia="Calibri"/>
              </w:rPr>
            </w:pPr>
            <w:r>
              <w:rPr>
                <w:rFonts w:eastAsia="Calibri"/>
              </w:rPr>
              <w:t>ORIENTATION</w:t>
            </w:r>
          </w:p>
        </w:tc>
      </w:tr>
      <w:tr w:rsidR="007654A5" w:rsidRPr="007654A5" w:rsidTr="00FE2831">
        <w:trPr>
          <w:trHeight w:val="17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4A5" w:rsidRPr="007654A5" w:rsidRDefault="007654A5">
            <w:pPr>
              <w:rPr>
                <w:rFonts w:eastAsia="Calibri"/>
                <w:b/>
                <w:bCs/>
              </w:rPr>
            </w:pPr>
          </w:p>
          <w:p w:rsidR="007654A5" w:rsidRPr="007654A5" w:rsidRDefault="007654A5">
            <w:pPr>
              <w:ind w:left="720"/>
              <w:jc w:val="center"/>
              <w:rPr>
                <w:rFonts w:eastAsia="Calibri"/>
                <w:b/>
                <w:bCs/>
              </w:rPr>
            </w:pPr>
            <w:r w:rsidRPr="007654A5">
              <w:t xml:space="preserve"> Dil becerilerinin tamamı</w:t>
            </w:r>
            <w:r w:rsidRPr="007654A5">
              <w:rPr>
                <w:rFonts w:cs="Calibri"/>
              </w:rPr>
              <w:t>n</w:t>
            </w:r>
            <w:r w:rsidRPr="007654A5">
              <w:t xml:space="preserve">ı </w:t>
            </w:r>
            <w:r w:rsidRPr="007654A5">
              <w:rPr>
                <w:rFonts w:cs="Calibri"/>
              </w:rPr>
              <w:t>kapsayan etkinlikler yap</w:t>
            </w:r>
            <w:r w:rsidRPr="007654A5">
              <w:t>ı</w:t>
            </w:r>
            <w:r w:rsidRPr="007654A5">
              <w:rPr>
                <w:rFonts w:cs="Calibri"/>
              </w:rPr>
              <w:t>ld</w:t>
            </w:r>
            <w:r w:rsidRPr="007654A5">
              <w:t xml:space="preserve">ı. </w:t>
            </w:r>
            <w:r w:rsidR="000B598F">
              <w:t>School life, Friendship, Teen life,Science, Natural forces konuları ile ilgili</w:t>
            </w:r>
            <w:r w:rsidR="000B598F">
              <w:rPr>
                <w:rFonts w:cs="Calibri"/>
              </w:rPr>
              <w:t xml:space="preserve"> W</w:t>
            </w:r>
            <w:r w:rsidRPr="007654A5">
              <w:rPr>
                <w:rFonts w:cs="Calibri"/>
              </w:rPr>
              <w:t>aymark ders kitab</w:t>
            </w:r>
            <w:r w:rsidRPr="007654A5">
              <w:t>ı</w:t>
            </w:r>
            <w:r w:rsidRPr="007654A5">
              <w:rPr>
                <w:rFonts w:cs="Calibri"/>
              </w:rPr>
              <w:t>nda bulunan okuma par</w:t>
            </w:r>
            <w:r w:rsidRPr="007654A5">
              <w:t>ç</w:t>
            </w:r>
            <w:r w:rsidRPr="007654A5">
              <w:rPr>
                <w:rFonts w:cs="Calibri"/>
              </w:rPr>
              <w:t>alar</w:t>
            </w:r>
            <w:r w:rsidRPr="007654A5">
              <w:t xml:space="preserve">ı </w:t>
            </w:r>
            <w:r w:rsidRPr="007654A5">
              <w:rPr>
                <w:rFonts w:cs="Calibri"/>
              </w:rPr>
              <w:t>okundu ve comprehension sorular</w:t>
            </w:r>
            <w:r w:rsidRPr="007654A5">
              <w:t xml:space="preserve">ı </w:t>
            </w:r>
            <w:r w:rsidRPr="007654A5">
              <w:rPr>
                <w:rFonts w:cs="Calibri"/>
              </w:rPr>
              <w:t>cevapland</w:t>
            </w:r>
            <w:r w:rsidRPr="007654A5">
              <w:t>ı</w:t>
            </w:r>
            <w:r w:rsidRPr="007654A5">
              <w:rPr>
                <w:rFonts w:cs="Calibri"/>
              </w:rPr>
              <w:t>.Dinleme ve konu</w:t>
            </w:r>
            <w:r w:rsidRPr="007654A5">
              <w:t>ş</w:t>
            </w:r>
            <w:r w:rsidRPr="007654A5">
              <w:rPr>
                <w:rFonts w:cs="Calibri"/>
              </w:rPr>
              <w:t>ma etkinlikleri yap</w:t>
            </w:r>
            <w:r w:rsidRPr="007654A5">
              <w:t>ı</w:t>
            </w:r>
            <w:r w:rsidRPr="007654A5">
              <w:rPr>
                <w:rFonts w:cs="Calibri"/>
              </w:rPr>
              <w:t>ld</w:t>
            </w:r>
            <w:r w:rsidRPr="007654A5">
              <w:t>ı</w:t>
            </w:r>
            <w:r w:rsidRPr="007654A5">
              <w:rPr>
                <w:rFonts w:cs="Calibri"/>
              </w:rPr>
              <w:t>. Kitab</w:t>
            </w:r>
            <w:r w:rsidRPr="007654A5">
              <w:t>ı</w:t>
            </w:r>
            <w:r w:rsidRPr="007654A5">
              <w:rPr>
                <w:rFonts w:cs="Calibri"/>
              </w:rPr>
              <w:t>n gamification k</w:t>
            </w:r>
            <w:r w:rsidRPr="007654A5">
              <w:t>ı</w:t>
            </w:r>
            <w:r w:rsidRPr="007654A5">
              <w:rPr>
                <w:rFonts w:cs="Calibri"/>
              </w:rPr>
              <w:t>s</w:t>
            </w:r>
            <w:r w:rsidRPr="007654A5">
              <w:t>ı</w:t>
            </w:r>
            <w:r w:rsidRPr="007654A5">
              <w:rPr>
                <w:rFonts w:cs="Calibri"/>
              </w:rPr>
              <w:t>mlar</w:t>
            </w:r>
            <w:r w:rsidRPr="007654A5">
              <w:t>ı</w:t>
            </w:r>
            <w:r w:rsidRPr="007654A5">
              <w:rPr>
                <w:rFonts w:cs="Calibri"/>
              </w:rPr>
              <w:t xml:space="preserve">ndaki oyunlara ve grup </w:t>
            </w:r>
            <w:r w:rsidRPr="007654A5">
              <w:t>ç</w:t>
            </w:r>
            <w:r w:rsidRPr="007654A5">
              <w:rPr>
                <w:rFonts w:cs="Calibri"/>
              </w:rPr>
              <w:t>al</w:t>
            </w:r>
            <w:r w:rsidRPr="007654A5">
              <w:t>ış</w:t>
            </w:r>
            <w:r w:rsidRPr="007654A5">
              <w:rPr>
                <w:rFonts w:cs="Calibri"/>
              </w:rPr>
              <w:t>malar</w:t>
            </w:r>
            <w:r w:rsidRPr="007654A5">
              <w:t>ı</w:t>
            </w:r>
            <w:r w:rsidRPr="007654A5">
              <w:rPr>
                <w:rFonts w:cs="Calibri"/>
              </w:rPr>
              <w:t>na a</w:t>
            </w:r>
            <w:r w:rsidRPr="007654A5">
              <w:t>ğı</w:t>
            </w:r>
            <w:r w:rsidRPr="007654A5">
              <w:rPr>
                <w:rFonts w:cs="Calibri"/>
              </w:rPr>
              <w:t>rl</w:t>
            </w:r>
            <w:r w:rsidRPr="007654A5">
              <w:t>ı</w:t>
            </w:r>
            <w:r w:rsidR="000B598F">
              <w:rPr>
                <w:rFonts w:cs="Calibri"/>
              </w:rPr>
              <w:t>k verildi .</w:t>
            </w:r>
          </w:p>
          <w:p w:rsidR="007654A5" w:rsidRPr="007654A5" w:rsidRDefault="007654A5" w:rsidP="007654A5">
            <w:pPr>
              <w:rPr>
                <w:rFonts w:eastAsia="Calibri"/>
                <w:b/>
                <w:bCs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4A5" w:rsidRPr="007654A5" w:rsidRDefault="003646B3" w:rsidP="003646B3">
            <w:pPr>
              <w:rPr>
                <w:rFonts w:eastAsia="Calibri"/>
              </w:rPr>
            </w:pPr>
            <w:r>
              <w:rPr>
                <w:rFonts w:eastAsia="Calibri"/>
              </w:rPr>
              <w:t>REVISION</w:t>
            </w:r>
          </w:p>
        </w:tc>
      </w:tr>
      <w:tr w:rsidR="007654A5" w:rsidRPr="007654A5" w:rsidTr="00FE2831">
        <w:trPr>
          <w:trHeight w:val="3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4A5" w:rsidRPr="003A6AF3" w:rsidRDefault="007654A5">
            <w:pPr>
              <w:pStyle w:val="ListeParagraf"/>
              <w:jc w:val="center"/>
              <w:rPr>
                <w:rFonts w:eastAsia="Calibri"/>
                <w:bCs/>
              </w:rPr>
            </w:pPr>
          </w:p>
          <w:p w:rsidR="000B598F" w:rsidRPr="003646B3" w:rsidRDefault="000B598F" w:rsidP="007654A5">
            <w:pPr>
              <w:pStyle w:val="ListeParagraf"/>
              <w:jc w:val="center"/>
              <w:rPr>
                <w:b/>
                <w:bCs/>
              </w:rPr>
            </w:pPr>
            <w:r w:rsidRPr="003646B3">
              <w:rPr>
                <w:b/>
                <w:bCs/>
              </w:rPr>
              <w:t>Reading&amp;Writing Comprehension</w:t>
            </w:r>
          </w:p>
          <w:p w:rsidR="007654A5" w:rsidRPr="003A6AF3" w:rsidRDefault="000B598F" w:rsidP="007654A5">
            <w:pPr>
              <w:pStyle w:val="ListeParagraf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(Kendilerini tanıtan paragraf yazma)</w:t>
            </w:r>
            <w:r w:rsidR="007654A5" w:rsidRPr="003A6AF3">
              <w:rPr>
                <w:rFonts w:cs="Calibri"/>
                <w:bCs/>
              </w:rPr>
              <w:t xml:space="preserve"> Bu konularla ilgili kitapta bulunan al</w:t>
            </w:r>
            <w:r w:rsidR="007654A5" w:rsidRPr="003A6AF3">
              <w:rPr>
                <w:bCs/>
              </w:rPr>
              <w:t>ış</w:t>
            </w:r>
            <w:r w:rsidR="007654A5" w:rsidRPr="003A6AF3">
              <w:rPr>
                <w:rFonts w:cs="Calibri"/>
                <w:bCs/>
              </w:rPr>
              <w:t>t</w:t>
            </w:r>
            <w:r w:rsidR="007654A5" w:rsidRPr="003A6AF3">
              <w:rPr>
                <w:bCs/>
              </w:rPr>
              <w:t>ı</w:t>
            </w:r>
            <w:r w:rsidR="007654A5" w:rsidRPr="003A6AF3">
              <w:rPr>
                <w:rFonts w:cs="Calibri"/>
                <w:bCs/>
              </w:rPr>
              <w:t>rmalar yap</w:t>
            </w:r>
            <w:r w:rsidR="007654A5" w:rsidRPr="003A6AF3">
              <w:rPr>
                <w:bCs/>
              </w:rPr>
              <w:t>ı</w:t>
            </w:r>
            <w:r w:rsidR="007654A5" w:rsidRPr="003A6AF3">
              <w:rPr>
                <w:rFonts w:cs="Calibri"/>
                <w:bCs/>
              </w:rPr>
              <w:t>ld</w:t>
            </w:r>
            <w:r w:rsidR="007654A5" w:rsidRPr="003A6AF3">
              <w:rPr>
                <w:bCs/>
              </w:rPr>
              <w:t xml:space="preserve">ı </w:t>
            </w:r>
            <w:r w:rsidR="007654A5" w:rsidRPr="003A6AF3">
              <w:rPr>
                <w:rFonts w:cs="Calibri"/>
                <w:bCs/>
              </w:rPr>
              <w:t xml:space="preserve">ve ekstra </w:t>
            </w:r>
            <w:r w:rsidR="007654A5" w:rsidRPr="003A6AF3">
              <w:rPr>
                <w:bCs/>
              </w:rPr>
              <w:t>ç</w:t>
            </w:r>
            <w:r w:rsidR="007654A5" w:rsidRPr="003A6AF3">
              <w:rPr>
                <w:rFonts w:cs="Calibri"/>
                <w:bCs/>
              </w:rPr>
              <w:t>al</w:t>
            </w:r>
            <w:r w:rsidR="007654A5" w:rsidRPr="003A6AF3">
              <w:rPr>
                <w:bCs/>
              </w:rPr>
              <w:t>ış</w:t>
            </w:r>
            <w:r w:rsidR="007654A5" w:rsidRPr="003A6AF3">
              <w:rPr>
                <w:rFonts w:cs="Calibri"/>
                <w:bCs/>
              </w:rPr>
              <w:t>ma ka</w:t>
            </w:r>
            <w:r w:rsidR="007654A5" w:rsidRPr="003A6AF3">
              <w:rPr>
                <w:bCs/>
              </w:rPr>
              <w:t>ğı</w:t>
            </w:r>
            <w:r w:rsidR="007654A5" w:rsidRPr="003A6AF3">
              <w:rPr>
                <w:rFonts w:cs="Calibri"/>
                <w:bCs/>
              </w:rPr>
              <w:t>tlar</w:t>
            </w:r>
            <w:r w:rsidR="007654A5" w:rsidRPr="003A6AF3">
              <w:rPr>
                <w:bCs/>
              </w:rPr>
              <w:t xml:space="preserve">ı </w:t>
            </w:r>
            <w:r w:rsidR="007654A5" w:rsidRPr="003A6AF3">
              <w:rPr>
                <w:rFonts w:cs="Calibri"/>
                <w:bCs/>
              </w:rPr>
              <w:t>verildi .</w:t>
            </w:r>
          </w:p>
          <w:p w:rsidR="007654A5" w:rsidRPr="003A6AF3" w:rsidRDefault="007654A5">
            <w:pPr>
              <w:pStyle w:val="ListeParagraf"/>
              <w:jc w:val="center"/>
              <w:rPr>
                <w:rFonts w:eastAsia="Calibri"/>
                <w:bCs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4A5" w:rsidRPr="003A6AF3" w:rsidRDefault="003646B3">
            <w:pPr>
              <w:rPr>
                <w:rFonts w:eastAsia="Calibri"/>
              </w:rPr>
            </w:pPr>
            <w:r>
              <w:rPr>
                <w:rFonts w:eastAsia="Calibri"/>
              </w:rPr>
              <w:t>REVISION</w:t>
            </w:r>
          </w:p>
        </w:tc>
      </w:tr>
      <w:tr w:rsidR="007654A5" w:rsidRPr="007654A5" w:rsidTr="00FE2831">
        <w:trPr>
          <w:trHeight w:val="3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4A5" w:rsidRPr="000B598F" w:rsidRDefault="007654A5" w:rsidP="000B598F">
            <w:pPr>
              <w:pStyle w:val="ListeParagraf"/>
              <w:jc w:val="center"/>
              <w:rPr>
                <w:rFonts w:ascii="Calibri"/>
                <w:bCs/>
              </w:rPr>
            </w:pPr>
            <w:r w:rsidRPr="003A6AF3">
              <w:rPr>
                <w:bCs/>
              </w:rPr>
              <w:t>Ü</w:t>
            </w:r>
            <w:r w:rsidRPr="003A6AF3">
              <w:rPr>
                <w:rFonts w:cs="Calibri"/>
                <w:bCs/>
              </w:rPr>
              <w:t xml:space="preserve">nite ile ilgili Vocabulary kelime bilgisi </w:t>
            </w:r>
            <w:r w:rsidRPr="003A6AF3">
              <w:rPr>
                <w:bCs/>
              </w:rPr>
              <w:t>ç</w:t>
            </w:r>
            <w:r w:rsidRPr="003A6AF3">
              <w:rPr>
                <w:rFonts w:cs="Calibri"/>
                <w:bCs/>
              </w:rPr>
              <w:t>al</w:t>
            </w:r>
            <w:r w:rsidRPr="003A6AF3">
              <w:rPr>
                <w:bCs/>
              </w:rPr>
              <w:t>ış</w:t>
            </w:r>
            <w:r w:rsidRPr="003A6AF3">
              <w:rPr>
                <w:rFonts w:cs="Calibri"/>
                <w:bCs/>
              </w:rPr>
              <w:t>malar</w:t>
            </w:r>
            <w:r w:rsidRPr="003A6AF3">
              <w:rPr>
                <w:bCs/>
              </w:rPr>
              <w:t xml:space="preserve">ı </w:t>
            </w:r>
            <w:r w:rsidRPr="003A6AF3">
              <w:rPr>
                <w:rFonts w:cs="Calibri"/>
                <w:bCs/>
              </w:rPr>
              <w:t>yap</w:t>
            </w:r>
            <w:r w:rsidRPr="003A6AF3">
              <w:rPr>
                <w:bCs/>
              </w:rPr>
              <w:t>ı</w:t>
            </w:r>
            <w:r w:rsidRPr="003A6AF3">
              <w:rPr>
                <w:rFonts w:cs="Calibri"/>
                <w:bCs/>
              </w:rPr>
              <w:t>ld</w:t>
            </w:r>
            <w:r w:rsidRPr="003A6AF3">
              <w:rPr>
                <w:bCs/>
              </w:rPr>
              <w:t>ı</w:t>
            </w:r>
            <w:r w:rsidRPr="003A6AF3">
              <w:rPr>
                <w:rFonts w:cs="Calibri"/>
                <w:bCs/>
              </w:rPr>
              <w:t xml:space="preserve">. </w:t>
            </w:r>
          </w:p>
          <w:p w:rsidR="007654A5" w:rsidRPr="003A6AF3" w:rsidRDefault="007654A5">
            <w:pPr>
              <w:pStyle w:val="ListeParagraf"/>
              <w:jc w:val="center"/>
              <w:rPr>
                <w:rFonts w:eastAsia="Calibri"/>
                <w:bCs/>
              </w:rPr>
            </w:pPr>
            <w:r w:rsidRPr="003A6AF3">
              <w:rPr>
                <w:bCs/>
              </w:rPr>
              <w:t>EBA, Wordwall, OGM Materyal sitelerindeki etkinlikler yapı</w:t>
            </w:r>
            <w:r w:rsidRPr="003A6AF3">
              <w:rPr>
                <w:rFonts w:cs="Calibri"/>
                <w:bCs/>
              </w:rPr>
              <w:t>ld</w:t>
            </w:r>
            <w:r w:rsidRPr="003A6AF3">
              <w:rPr>
                <w:bCs/>
              </w:rPr>
              <w:t>ı</w:t>
            </w:r>
            <w:r w:rsidRPr="003A6AF3">
              <w:rPr>
                <w:rFonts w:cs="Calibri"/>
                <w:bCs/>
              </w:rPr>
              <w:t>.</w:t>
            </w:r>
          </w:p>
          <w:p w:rsidR="000B598F" w:rsidRPr="003646B3" w:rsidRDefault="007654A5">
            <w:pPr>
              <w:rPr>
                <w:b/>
                <w:bCs/>
              </w:rPr>
            </w:pPr>
            <w:r w:rsidRPr="003646B3">
              <w:rPr>
                <w:b/>
                <w:bCs/>
              </w:rPr>
              <w:t xml:space="preserve">Listening&amp;Speaking Comprehension </w:t>
            </w:r>
          </w:p>
          <w:p w:rsidR="007654A5" w:rsidRPr="003A6AF3" w:rsidRDefault="000B598F">
            <w:pPr>
              <w:rPr>
                <w:rFonts w:eastAsia="Calibri"/>
                <w:bCs/>
              </w:rPr>
            </w:pPr>
            <w:r>
              <w:t>School life, Friendship, Teen life,Science, Natural forces konuları ile ilgili dinleme ve konuşma etkinlikleri yapıldı.</w:t>
            </w:r>
          </w:p>
          <w:p w:rsidR="007654A5" w:rsidRPr="003A6AF3" w:rsidRDefault="007654A5" w:rsidP="000B598F">
            <w:pPr>
              <w:rPr>
                <w:rFonts w:eastAsia="Calibri"/>
                <w:bCs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4A5" w:rsidRPr="003A6AF3" w:rsidRDefault="003646B3">
            <w:pPr>
              <w:rPr>
                <w:rFonts w:eastAsia="Calibri"/>
              </w:rPr>
            </w:pPr>
            <w:r>
              <w:rPr>
                <w:rFonts w:eastAsia="Calibri"/>
              </w:rPr>
              <w:t>REVISION</w:t>
            </w:r>
          </w:p>
        </w:tc>
      </w:tr>
      <w:tr w:rsidR="007654A5" w:rsidRPr="007654A5" w:rsidTr="00FE2831">
        <w:trPr>
          <w:trHeight w:val="1153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4A5" w:rsidRPr="003A6AF3" w:rsidRDefault="007654A5">
            <w:pPr>
              <w:jc w:val="center"/>
              <w:rPr>
                <w:bCs/>
              </w:rPr>
            </w:pPr>
          </w:p>
          <w:p w:rsidR="007654A5" w:rsidRPr="003A6AF3" w:rsidRDefault="007654A5" w:rsidP="007654A5">
            <w:pPr>
              <w:jc w:val="center"/>
              <w:rPr>
                <w:rFonts w:eastAsia="Calibri"/>
                <w:bCs/>
              </w:rPr>
            </w:pPr>
            <w:r w:rsidRPr="003A6AF3">
              <w:rPr>
                <w:bCs/>
              </w:rPr>
              <w:t>Değ</w:t>
            </w:r>
            <w:r w:rsidRPr="003A6AF3">
              <w:rPr>
                <w:rFonts w:cs="Calibri"/>
                <w:bCs/>
              </w:rPr>
              <w:t>erler e</w:t>
            </w:r>
            <w:r w:rsidRPr="003A6AF3">
              <w:rPr>
                <w:bCs/>
              </w:rPr>
              <w:t>ğ</w:t>
            </w:r>
            <w:r w:rsidRPr="003A6AF3">
              <w:rPr>
                <w:rFonts w:cs="Calibri"/>
                <w:bCs/>
              </w:rPr>
              <w:t>itimi kapsam</w:t>
            </w:r>
            <w:r w:rsidRPr="003A6AF3">
              <w:rPr>
                <w:bCs/>
              </w:rPr>
              <w:t>ı</w:t>
            </w:r>
            <w:r w:rsidR="003A6AF3">
              <w:rPr>
                <w:rFonts w:cs="Calibri"/>
                <w:bCs/>
              </w:rPr>
              <w:t xml:space="preserve">nda </w:t>
            </w:r>
            <w:r w:rsidR="000B598F" w:rsidRPr="003646B3">
              <w:rPr>
                <w:rFonts w:cs="Calibri"/>
                <w:b/>
                <w:bCs/>
              </w:rPr>
              <w:t>Justice</w:t>
            </w:r>
            <w:r w:rsidR="003A6AF3" w:rsidRPr="003646B3">
              <w:rPr>
                <w:rFonts w:cs="Calibri"/>
                <w:b/>
                <w:bCs/>
              </w:rPr>
              <w:t xml:space="preserve"> (</w:t>
            </w:r>
            <w:r w:rsidR="000B598F" w:rsidRPr="003646B3">
              <w:rPr>
                <w:rFonts w:cs="Calibri"/>
                <w:b/>
                <w:bCs/>
              </w:rPr>
              <w:t>Adalet</w:t>
            </w:r>
            <w:r w:rsidR="003A6AF3" w:rsidRPr="003646B3">
              <w:rPr>
                <w:rFonts w:cs="Calibri"/>
                <w:b/>
                <w:bCs/>
              </w:rPr>
              <w:t>)</w:t>
            </w:r>
            <w:r w:rsidRPr="003A6AF3">
              <w:rPr>
                <w:rFonts w:cs="Calibri"/>
                <w:bCs/>
              </w:rPr>
              <w:t xml:space="preserve"> de</w:t>
            </w:r>
            <w:r w:rsidRPr="003A6AF3">
              <w:rPr>
                <w:bCs/>
              </w:rPr>
              <w:t>ğ</w:t>
            </w:r>
            <w:r w:rsidRPr="003A6AF3">
              <w:rPr>
                <w:rFonts w:cs="Calibri"/>
                <w:bCs/>
              </w:rPr>
              <w:t>eri derslere entegre edilerek i</w:t>
            </w:r>
            <w:r w:rsidRPr="003A6AF3">
              <w:rPr>
                <w:bCs/>
              </w:rPr>
              <w:t>ş</w:t>
            </w:r>
            <w:r w:rsidRPr="003A6AF3">
              <w:rPr>
                <w:rFonts w:cs="Calibri"/>
                <w:bCs/>
              </w:rPr>
              <w:t>lenmi</w:t>
            </w:r>
            <w:r w:rsidRPr="003A6AF3">
              <w:rPr>
                <w:bCs/>
              </w:rPr>
              <w:t>ş</w:t>
            </w:r>
            <w:r w:rsidRPr="003A6AF3">
              <w:rPr>
                <w:rFonts w:cs="Calibri"/>
                <w:bCs/>
              </w:rPr>
              <w:t>tir.</w:t>
            </w:r>
            <w:r w:rsidR="000B598F">
              <w:rPr>
                <w:rFonts w:cs="Calibri"/>
                <w:bCs/>
              </w:rPr>
              <w:t>Genel tekrar haftası okul türüne göre haftalık 20 saat İngilizce dersi olması sebebiyle 3 hafta sürecek şekilde planlandığı için verimli geçmiştir. Öğrencilerin hazırbulunuşluk düzeyleri uygulanan sınavla tespit edilip etkinlikler ona göre planlanmıştır.</w:t>
            </w:r>
          </w:p>
          <w:p w:rsidR="007654A5" w:rsidRPr="003A6AF3" w:rsidRDefault="007654A5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7654A5" w:rsidRDefault="007654A5" w:rsidP="007654A5"/>
    <w:p w:rsidR="0065638B" w:rsidRPr="003A6AF3" w:rsidRDefault="0065638B" w:rsidP="007654A5">
      <w:pPr>
        <w:spacing w:line="192" w:lineRule="auto"/>
        <w:rPr>
          <w:b/>
          <w:sz w:val="22"/>
          <w:szCs w:val="22"/>
        </w:rPr>
      </w:pPr>
    </w:p>
    <w:sectPr w:rsidR="0065638B" w:rsidRPr="003A6AF3" w:rsidSect="007654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62A21"/>
    <w:multiLevelType w:val="multilevel"/>
    <w:tmpl w:val="E8E098F8"/>
    <w:lvl w:ilvl="0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7654A5"/>
    <w:rsid w:val="000819E5"/>
    <w:rsid w:val="000B598F"/>
    <w:rsid w:val="000B5A60"/>
    <w:rsid w:val="003646B3"/>
    <w:rsid w:val="00384363"/>
    <w:rsid w:val="003A6AF3"/>
    <w:rsid w:val="004123CF"/>
    <w:rsid w:val="005653F4"/>
    <w:rsid w:val="0065638B"/>
    <w:rsid w:val="006E46BC"/>
    <w:rsid w:val="007654A5"/>
    <w:rsid w:val="00843020"/>
    <w:rsid w:val="00A06FA4"/>
    <w:rsid w:val="00BD3ED6"/>
    <w:rsid w:val="00CB3A42"/>
    <w:rsid w:val="00E63155"/>
    <w:rsid w:val="00E9576E"/>
    <w:rsid w:val="00EB678C"/>
    <w:rsid w:val="00FE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ED6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765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5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5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5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5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5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5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5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5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54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54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54A5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54A5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54A5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54A5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54A5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54A5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54A5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65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54A5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65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654A5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Trnak">
    <w:name w:val="Quote"/>
    <w:basedOn w:val="Normal"/>
    <w:next w:val="Normal"/>
    <w:link w:val="TrnakChar"/>
    <w:uiPriority w:val="29"/>
    <w:qFormat/>
    <w:rsid w:val="00765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654A5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99"/>
    <w:qFormat/>
    <w:rsid w:val="007654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54A5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65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654A5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7654A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6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alTablo"/>
    <w:next w:val="TabloKlavuzu"/>
    <w:uiPriority w:val="99"/>
    <w:rsid w:val="007654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NormalTablo"/>
    <w:next w:val="TabloKlavuzu"/>
    <w:uiPriority w:val="99"/>
    <w:rsid w:val="007654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İpek YURTOĞLU</dc:creator>
  <cp:lastModifiedBy>User</cp:lastModifiedBy>
  <cp:revision>4</cp:revision>
  <cp:lastPrinted>2025-12-11T07:39:00Z</cp:lastPrinted>
  <dcterms:created xsi:type="dcterms:W3CDTF">2026-01-08T04:32:00Z</dcterms:created>
  <dcterms:modified xsi:type="dcterms:W3CDTF">2026-02-02T17:09:00Z</dcterms:modified>
</cp:coreProperties>
</file>